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20" w:rsidRPr="00BF3CAC" w:rsidRDefault="00CF2120" w:rsidP="002B37F4">
      <w:pPr>
        <w:spacing w:line="600" w:lineRule="exact"/>
        <w:rPr>
          <w:rFonts w:ascii="方正黑体_GBK" w:eastAsia="方正黑体_GBK"/>
          <w:sz w:val="32"/>
          <w:szCs w:val="32"/>
        </w:rPr>
      </w:pPr>
      <w:r w:rsidRPr="00BF3CAC">
        <w:rPr>
          <w:rFonts w:ascii="方正黑体_GBK" w:eastAsia="方正黑体_GBK" w:hint="eastAsia"/>
          <w:sz w:val="32"/>
          <w:szCs w:val="32"/>
        </w:rPr>
        <w:t>附件</w:t>
      </w:r>
    </w:p>
    <w:p w:rsidR="00CF2120" w:rsidRDefault="00CF2120" w:rsidP="002B37F4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CF2120" w:rsidRDefault="00CF2120" w:rsidP="00CF212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CF2120">
        <w:rPr>
          <w:rFonts w:ascii="方正小标宋_GBK" w:eastAsia="方正小标宋_GBK" w:hint="eastAsia"/>
          <w:sz w:val="44"/>
          <w:szCs w:val="44"/>
        </w:rPr>
        <w:t>第五次抽样调查数据研究课题选题征集单</w:t>
      </w:r>
    </w:p>
    <w:p w:rsidR="00CF2120" w:rsidRPr="00CF2120" w:rsidRDefault="00CF2120" w:rsidP="00CF2120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CF2120" w:rsidRDefault="00CF2120" w:rsidP="00CF212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我单位已充分了解中国老龄协会</w:t>
      </w:r>
      <w:r w:rsidRPr="00CF2120">
        <w:rPr>
          <w:rFonts w:ascii="方正仿宋_GBK" w:eastAsia="方正仿宋_GBK" w:hint="eastAsia"/>
          <w:sz w:val="32"/>
          <w:szCs w:val="32"/>
        </w:rPr>
        <w:t>第五次中国</w:t>
      </w:r>
      <w:r w:rsidR="00415132">
        <w:rPr>
          <w:rFonts w:ascii="方正仿宋_GBK" w:eastAsia="方正仿宋_GBK" w:hint="eastAsia"/>
          <w:sz w:val="32"/>
          <w:szCs w:val="32"/>
        </w:rPr>
        <w:t>城乡</w:t>
      </w:r>
      <w:r w:rsidRPr="00CF2120">
        <w:rPr>
          <w:rFonts w:ascii="方正仿宋_GBK" w:eastAsia="方正仿宋_GBK" w:hint="eastAsia"/>
          <w:sz w:val="32"/>
          <w:szCs w:val="32"/>
        </w:rPr>
        <w:t>老年人生活状况抽样调查数据研究课题选题</w:t>
      </w:r>
      <w:r>
        <w:rPr>
          <w:rFonts w:ascii="方正仿宋_GBK" w:eastAsia="方正仿宋_GBK" w:hint="eastAsia"/>
          <w:sz w:val="32"/>
          <w:szCs w:val="32"/>
        </w:rPr>
        <w:t>征集的</w:t>
      </w:r>
      <w:bookmarkStart w:id="0" w:name="_GoBack"/>
      <w:bookmarkEnd w:id="0"/>
      <w:r w:rsidR="005515A6">
        <w:rPr>
          <w:rFonts w:ascii="方正仿宋_GBK" w:eastAsia="方正仿宋_GBK" w:hint="eastAsia"/>
          <w:sz w:val="32"/>
          <w:szCs w:val="32"/>
        </w:rPr>
        <w:t>有关事项和</w:t>
      </w:r>
      <w:r>
        <w:rPr>
          <w:rFonts w:ascii="方正仿宋_GBK" w:eastAsia="方正仿宋_GBK" w:hint="eastAsia"/>
          <w:sz w:val="32"/>
          <w:szCs w:val="32"/>
        </w:rPr>
        <w:t>要求，如实填报征集单，并作如下承诺：</w:t>
      </w:r>
    </w:p>
    <w:p w:rsidR="00CF2120" w:rsidRDefault="00CF2120" w:rsidP="00CF212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.</w:t>
      </w:r>
      <w:r w:rsidR="005515A6">
        <w:rPr>
          <w:rFonts w:ascii="方正仿宋_GBK" w:eastAsia="方正仿宋_GBK"/>
          <w:sz w:val="32"/>
          <w:szCs w:val="32"/>
        </w:rPr>
        <w:t>我单位填报的征集单所涉及的信息和数据真实准确</w:t>
      </w:r>
      <w:r w:rsidR="005515A6">
        <w:rPr>
          <w:rFonts w:ascii="方正仿宋_GBK" w:eastAsia="方正仿宋_GBK" w:hint="eastAsia"/>
          <w:sz w:val="32"/>
          <w:szCs w:val="32"/>
        </w:rPr>
        <w:t>，无虚假陈述和欺瞒行为。</w:t>
      </w:r>
    </w:p>
    <w:p w:rsidR="00CF2120" w:rsidRDefault="005515A6" w:rsidP="00CF212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.我单位填报的征集单</w:t>
      </w:r>
      <w:r>
        <w:rPr>
          <w:rFonts w:ascii="方正仿宋_GBK" w:eastAsia="方正仿宋_GBK" w:hint="eastAsia"/>
          <w:sz w:val="32"/>
          <w:szCs w:val="32"/>
        </w:rPr>
        <w:t>所</w:t>
      </w:r>
      <w:r>
        <w:rPr>
          <w:rFonts w:ascii="方正仿宋_GBK" w:eastAsia="方正仿宋_GBK"/>
          <w:sz w:val="32"/>
          <w:szCs w:val="32"/>
        </w:rPr>
        <w:t>涉及的知识产权权属清晰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同意</w:t>
      </w:r>
      <w:r>
        <w:rPr>
          <w:rFonts w:ascii="方正仿宋_GBK" w:eastAsia="方正仿宋_GBK" w:hint="eastAsia"/>
          <w:sz w:val="32"/>
          <w:szCs w:val="32"/>
        </w:rPr>
        <w:t>中国老龄协会对提交的选题进行公开招标、公平竞争，不存在知识产权争议。</w:t>
      </w:r>
    </w:p>
    <w:p w:rsidR="00CF2120" w:rsidRDefault="00454A4E" w:rsidP="00CF212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 w:rsidR="00CF2120">
        <w:rPr>
          <w:rFonts w:ascii="方正仿宋_GBK" w:eastAsia="方正仿宋_GBK"/>
          <w:sz w:val="32"/>
          <w:szCs w:val="32"/>
        </w:rPr>
        <w:t>.</w:t>
      </w:r>
      <w:r>
        <w:rPr>
          <w:rFonts w:ascii="方正仿宋_GBK" w:eastAsia="方正仿宋_GBK"/>
          <w:sz w:val="32"/>
          <w:szCs w:val="32"/>
        </w:rPr>
        <w:t>如我单位填报的征集单涉及任何法律争议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纠纷</w:t>
      </w:r>
      <w:r>
        <w:rPr>
          <w:rFonts w:ascii="方正仿宋_GBK" w:eastAsia="方正仿宋_GBK" w:hint="eastAsia"/>
          <w:sz w:val="32"/>
          <w:szCs w:val="32"/>
        </w:rPr>
        <w:t>，由</w:t>
      </w:r>
      <w:r>
        <w:rPr>
          <w:rFonts w:ascii="方正仿宋_GBK" w:eastAsia="方正仿宋_GBK"/>
          <w:sz w:val="32"/>
          <w:szCs w:val="32"/>
        </w:rPr>
        <w:t>我单位负责解决并承担所有法律责任</w:t>
      </w:r>
      <w:r>
        <w:rPr>
          <w:rFonts w:ascii="方正仿宋_GBK" w:eastAsia="方正仿宋_GBK" w:hint="eastAsia"/>
          <w:sz w:val="32"/>
          <w:szCs w:val="32"/>
        </w:rPr>
        <w:t>，如造成中国老龄协会或</w:t>
      </w:r>
      <w:proofErr w:type="gramStart"/>
      <w:r>
        <w:rPr>
          <w:rFonts w:ascii="方正仿宋_GBK" w:eastAsia="方正仿宋_GBK" w:hint="eastAsia"/>
          <w:sz w:val="32"/>
          <w:szCs w:val="32"/>
        </w:rPr>
        <w:t>其他第三</w:t>
      </w:r>
      <w:proofErr w:type="gramEnd"/>
      <w:r>
        <w:rPr>
          <w:rFonts w:ascii="方正仿宋_GBK" w:eastAsia="方正仿宋_GBK" w:hint="eastAsia"/>
          <w:sz w:val="32"/>
          <w:szCs w:val="32"/>
        </w:rPr>
        <w:t>方损失的，由我单位负责赔偿全部损失。</w:t>
      </w:r>
    </w:p>
    <w:p w:rsidR="00CF2120" w:rsidRDefault="00454A4E" w:rsidP="00CF212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4.我单位</w:t>
      </w:r>
      <w:r>
        <w:rPr>
          <w:rFonts w:ascii="方正仿宋_GBK" w:eastAsia="方正仿宋_GBK" w:hint="eastAsia"/>
          <w:sz w:val="32"/>
          <w:szCs w:val="32"/>
        </w:rPr>
        <w:t>认同</w:t>
      </w:r>
      <w:r>
        <w:rPr>
          <w:rFonts w:ascii="方正仿宋_GBK" w:eastAsia="方正仿宋_GBK"/>
          <w:sz w:val="32"/>
          <w:szCs w:val="32"/>
        </w:rPr>
        <w:t>中国老龄协会对本次征集选题进行评议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对评议结果无异议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454A4E" w:rsidRDefault="00454A4E" w:rsidP="00CF212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454A4E" w:rsidRDefault="00454A4E" w:rsidP="00CF212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454A4E" w:rsidRDefault="00454A4E" w:rsidP="00454A4E">
      <w:pPr>
        <w:spacing w:line="600" w:lineRule="exact"/>
        <w:ind w:firstLineChars="1240" w:firstLine="3968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填报单位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454A4E" w:rsidRDefault="00454A4E" w:rsidP="00454A4E">
      <w:pPr>
        <w:spacing w:line="600" w:lineRule="exact"/>
        <w:ind w:firstLineChars="1683" w:firstLine="538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（加盖公章）</w:t>
      </w:r>
    </w:p>
    <w:p w:rsidR="00454A4E" w:rsidRDefault="00454A4E" w:rsidP="00454A4E">
      <w:pPr>
        <w:spacing w:line="600" w:lineRule="exact"/>
        <w:ind w:firstLineChars="1461" w:firstLine="467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022年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月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日</w:t>
      </w:r>
    </w:p>
    <w:p w:rsidR="00454A4E" w:rsidRDefault="00454A4E" w:rsidP="00454A4E">
      <w:pPr>
        <w:spacing w:line="600" w:lineRule="exact"/>
        <w:ind w:firstLineChars="1461" w:firstLine="4675"/>
        <w:rPr>
          <w:rFonts w:ascii="方正仿宋_GBK" w:eastAsia="方正仿宋_GBK"/>
          <w:sz w:val="32"/>
          <w:szCs w:val="32"/>
        </w:rPr>
      </w:pP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1701"/>
        <w:gridCol w:w="2074"/>
        <w:gridCol w:w="2074"/>
        <w:gridCol w:w="2510"/>
      </w:tblGrid>
      <w:tr w:rsidR="000319D0" w:rsidTr="000319D0">
        <w:trPr>
          <w:trHeight w:val="850"/>
          <w:jc w:val="center"/>
        </w:trPr>
        <w:tc>
          <w:tcPr>
            <w:tcW w:w="1701" w:type="dxa"/>
            <w:vAlign w:val="center"/>
          </w:tcPr>
          <w:p w:rsidR="000319D0" w:rsidRP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0319D0">
              <w:rPr>
                <w:rFonts w:ascii="方正黑体_GBK" w:eastAsia="方正黑体_GBK" w:hint="eastAsia"/>
                <w:sz w:val="32"/>
                <w:szCs w:val="32"/>
              </w:rPr>
              <w:lastRenderedPageBreak/>
              <w:t>单位全称</w:t>
            </w:r>
          </w:p>
        </w:tc>
        <w:tc>
          <w:tcPr>
            <w:tcW w:w="6658" w:type="dxa"/>
            <w:gridSpan w:val="3"/>
            <w:vAlign w:val="center"/>
          </w:tcPr>
          <w:p w:rsidR="000319D0" w:rsidRP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 w:rsidR="00454A4E" w:rsidTr="000319D0">
        <w:trPr>
          <w:trHeight w:val="850"/>
          <w:jc w:val="center"/>
        </w:trPr>
        <w:tc>
          <w:tcPr>
            <w:tcW w:w="1701" w:type="dxa"/>
            <w:vAlign w:val="center"/>
          </w:tcPr>
          <w:p w:rsidR="00454A4E" w:rsidRPr="000319D0" w:rsidRDefault="00454A4E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0319D0">
              <w:rPr>
                <w:rFonts w:ascii="方正黑体_GBK" w:eastAsia="方正黑体_GBK" w:hint="eastAsia"/>
                <w:sz w:val="32"/>
                <w:szCs w:val="32"/>
              </w:rPr>
              <w:t>联</w:t>
            </w:r>
            <w:r w:rsidR="000319D0">
              <w:rPr>
                <w:rFonts w:ascii="方正黑体_GBK" w:eastAsia="方正黑体_GBK" w:hint="eastAsia"/>
                <w:sz w:val="32"/>
                <w:szCs w:val="32"/>
              </w:rPr>
              <w:t xml:space="preserve"> </w:t>
            </w:r>
            <w:r w:rsidRPr="000319D0">
              <w:rPr>
                <w:rFonts w:ascii="方正黑体_GBK" w:eastAsia="方正黑体_GBK" w:hint="eastAsia"/>
                <w:sz w:val="32"/>
                <w:szCs w:val="32"/>
              </w:rPr>
              <w:t>系</w:t>
            </w:r>
            <w:r w:rsidR="000319D0">
              <w:rPr>
                <w:rFonts w:ascii="方正黑体_GBK" w:eastAsia="方正黑体_GBK" w:hint="eastAsia"/>
                <w:sz w:val="32"/>
                <w:szCs w:val="32"/>
              </w:rPr>
              <w:t xml:space="preserve"> </w:t>
            </w:r>
            <w:r w:rsidRPr="000319D0">
              <w:rPr>
                <w:rFonts w:ascii="方正黑体_GBK" w:eastAsia="方正黑体_GBK" w:hint="eastAsia"/>
                <w:sz w:val="32"/>
                <w:szCs w:val="32"/>
              </w:rPr>
              <w:t>人</w:t>
            </w:r>
          </w:p>
        </w:tc>
        <w:tc>
          <w:tcPr>
            <w:tcW w:w="2074" w:type="dxa"/>
            <w:vAlign w:val="center"/>
          </w:tcPr>
          <w:p w:rsidR="00454A4E" w:rsidRPr="000319D0" w:rsidRDefault="00454A4E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454A4E" w:rsidRPr="000319D0" w:rsidRDefault="00454A4E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0319D0">
              <w:rPr>
                <w:rFonts w:ascii="方正黑体_GBK" w:eastAsia="方正黑体_GBK" w:hint="eastAsia"/>
                <w:sz w:val="32"/>
                <w:szCs w:val="32"/>
              </w:rPr>
              <w:t>联系方式</w:t>
            </w:r>
          </w:p>
        </w:tc>
        <w:tc>
          <w:tcPr>
            <w:tcW w:w="2510" w:type="dxa"/>
            <w:vAlign w:val="center"/>
          </w:tcPr>
          <w:p w:rsidR="00454A4E" w:rsidRPr="000319D0" w:rsidRDefault="00454A4E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 w:rsidR="000319D0" w:rsidTr="000319D0">
        <w:trPr>
          <w:trHeight w:val="850"/>
          <w:jc w:val="center"/>
        </w:trPr>
        <w:tc>
          <w:tcPr>
            <w:tcW w:w="1701" w:type="dxa"/>
            <w:vAlign w:val="center"/>
          </w:tcPr>
          <w:p w:rsidR="000319D0" w:rsidRP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0319D0">
              <w:rPr>
                <w:rFonts w:ascii="方正黑体_GBK" w:eastAsia="方正黑体_GBK" w:hint="eastAsia"/>
                <w:sz w:val="32"/>
                <w:szCs w:val="32"/>
              </w:rPr>
              <w:t>选题名称</w:t>
            </w:r>
          </w:p>
        </w:tc>
        <w:tc>
          <w:tcPr>
            <w:tcW w:w="6658" w:type="dxa"/>
            <w:gridSpan w:val="3"/>
            <w:vAlign w:val="center"/>
          </w:tcPr>
          <w:p w:rsidR="000319D0" w:rsidRP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 w:rsidR="000319D0" w:rsidTr="000319D0">
        <w:trPr>
          <w:trHeight w:val="9808"/>
          <w:jc w:val="center"/>
        </w:trPr>
        <w:tc>
          <w:tcPr>
            <w:tcW w:w="1701" w:type="dxa"/>
            <w:vAlign w:val="center"/>
          </w:tcPr>
          <w:p w:rsidR="000319D0" w:rsidRP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选题建议</w:t>
            </w:r>
          </w:p>
        </w:tc>
        <w:tc>
          <w:tcPr>
            <w:tcW w:w="6658" w:type="dxa"/>
            <w:gridSpan w:val="3"/>
            <w:vAlign w:val="center"/>
          </w:tcPr>
          <w:p w:rsid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  <w:p w:rsid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  <w:p w:rsid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  <w:p w:rsid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  <w:p w:rsid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  <w:p w:rsid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  <w:p w:rsid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  <w:p w:rsid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  <w:p w:rsid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  <w:p w:rsid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  <w:p w:rsid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  <w:p w:rsid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  <w:p w:rsid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  <w:p w:rsid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  <w:p w:rsid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  <w:p w:rsidR="000319D0" w:rsidRPr="000319D0" w:rsidRDefault="000319D0" w:rsidP="000319D0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 xml:space="preserve"> </w:t>
            </w:r>
            <w:r>
              <w:rPr>
                <w:rFonts w:ascii="方正黑体_GBK" w:eastAsia="方正黑体_GBK"/>
                <w:sz w:val="32"/>
                <w:szCs w:val="32"/>
              </w:rPr>
              <w:t xml:space="preserve">                          </w:t>
            </w:r>
            <w:r w:rsidRPr="000319D0">
              <w:rPr>
                <w:rFonts w:ascii="方正仿宋_GBK" w:eastAsia="方正仿宋_GBK" w:hint="eastAsia"/>
                <w:sz w:val="32"/>
                <w:szCs w:val="32"/>
              </w:rPr>
              <w:t xml:space="preserve"> （可另附页）</w:t>
            </w:r>
          </w:p>
        </w:tc>
      </w:tr>
      <w:tr w:rsidR="000319D0" w:rsidTr="000319D0">
        <w:trPr>
          <w:trHeight w:val="850"/>
          <w:jc w:val="center"/>
        </w:trPr>
        <w:tc>
          <w:tcPr>
            <w:tcW w:w="1701" w:type="dxa"/>
            <w:vAlign w:val="center"/>
          </w:tcPr>
          <w:p w:rsidR="000319D0" w:rsidRP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0319D0">
              <w:rPr>
                <w:rFonts w:ascii="方正黑体_GBK" w:eastAsia="方正黑体_GBK" w:hint="eastAsia"/>
                <w:sz w:val="32"/>
                <w:szCs w:val="32"/>
              </w:rPr>
              <w:t>备</w:t>
            </w:r>
            <w:r>
              <w:rPr>
                <w:rFonts w:ascii="方正黑体_GBK" w:eastAsia="方正黑体_GBK" w:hint="eastAsia"/>
                <w:sz w:val="32"/>
                <w:szCs w:val="32"/>
              </w:rPr>
              <w:t xml:space="preserve"> </w:t>
            </w:r>
            <w:r>
              <w:rPr>
                <w:rFonts w:ascii="方正黑体_GBK" w:eastAsia="方正黑体_GBK"/>
                <w:sz w:val="32"/>
                <w:szCs w:val="32"/>
              </w:rPr>
              <w:t xml:space="preserve">   </w:t>
            </w:r>
            <w:r w:rsidRPr="000319D0">
              <w:rPr>
                <w:rFonts w:ascii="方正黑体_GBK" w:eastAsia="方正黑体_GBK" w:hint="eastAsia"/>
                <w:sz w:val="32"/>
                <w:szCs w:val="32"/>
              </w:rPr>
              <w:t>注</w:t>
            </w:r>
          </w:p>
        </w:tc>
        <w:tc>
          <w:tcPr>
            <w:tcW w:w="6658" w:type="dxa"/>
            <w:gridSpan w:val="3"/>
            <w:vAlign w:val="center"/>
          </w:tcPr>
          <w:p w:rsidR="000319D0" w:rsidRPr="000319D0" w:rsidRDefault="000319D0" w:rsidP="000319D0">
            <w:pPr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</w:tc>
      </w:tr>
    </w:tbl>
    <w:p w:rsidR="00454A4E" w:rsidRPr="00CF2120" w:rsidRDefault="00454A4E" w:rsidP="00454A4E">
      <w:pPr>
        <w:spacing w:line="600" w:lineRule="exact"/>
        <w:rPr>
          <w:rFonts w:ascii="方正仿宋_GBK" w:eastAsia="方正仿宋_GBK"/>
          <w:sz w:val="32"/>
          <w:szCs w:val="32"/>
        </w:rPr>
      </w:pPr>
    </w:p>
    <w:sectPr w:rsidR="00454A4E" w:rsidRPr="00CF212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D8F" w:rsidRDefault="00AD0D8F" w:rsidP="002B37F4">
      <w:r>
        <w:separator/>
      </w:r>
    </w:p>
  </w:endnote>
  <w:endnote w:type="continuationSeparator" w:id="0">
    <w:p w:rsidR="00AD0D8F" w:rsidRDefault="00AD0D8F" w:rsidP="002B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207854"/>
      <w:docPartObj>
        <w:docPartGallery w:val="Page Numbers (Bottom of Page)"/>
        <w:docPartUnique/>
      </w:docPartObj>
    </w:sdtPr>
    <w:sdtEndPr/>
    <w:sdtContent>
      <w:p w:rsidR="002B37F4" w:rsidRDefault="002B37F4">
        <w:pPr>
          <w:pStyle w:val="a6"/>
          <w:jc w:val="center"/>
        </w:pPr>
        <w:r w:rsidRPr="002B37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B37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B37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5132" w:rsidRPr="0041513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2B37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37F4" w:rsidRDefault="002B37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D8F" w:rsidRDefault="00AD0D8F" w:rsidP="002B37F4">
      <w:r>
        <w:separator/>
      </w:r>
    </w:p>
  </w:footnote>
  <w:footnote w:type="continuationSeparator" w:id="0">
    <w:p w:rsidR="00AD0D8F" w:rsidRDefault="00AD0D8F" w:rsidP="002B3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F7"/>
    <w:rsid w:val="000253E1"/>
    <w:rsid w:val="000319D0"/>
    <w:rsid w:val="001D1EF5"/>
    <w:rsid w:val="00220256"/>
    <w:rsid w:val="002A72EB"/>
    <w:rsid w:val="002B37F4"/>
    <w:rsid w:val="002C51F7"/>
    <w:rsid w:val="00326A3D"/>
    <w:rsid w:val="00415132"/>
    <w:rsid w:val="00454A4E"/>
    <w:rsid w:val="0052501B"/>
    <w:rsid w:val="005515A6"/>
    <w:rsid w:val="0056134D"/>
    <w:rsid w:val="005F7641"/>
    <w:rsid w:val="00606E1A"/>
    <w:rsid w:val="00742CD2"/>
    <w:rsid w:val="009329D9"/>
    <w:rsid w:val="0097573F"/>
    <w:rsid w:val="009A2EBE"/>
    <w:rsid w:val="00AD0D8F"/>
    <w:rsid w:val="00BA29F3"/>
    <w:rsid w:val="00BB6DB8"/>
    <w:rsid w:val="00BC31A5"/>
    <w:rsid w:val="00BF3CAC"/>
    <w:rsid w:val="00C206A1"/>
    <w:rsid w:val="00C3707C"/>
    <w:rsid w:val="00C51C4B"/>
    <w:rsid w:val="00CD1D73"/>
    <w:rsid w:val="00CF2120"/>
    <w:rsid w:val="00D10F1C"/>
    <w:rsid w:val="00D34C4F"/>
    <w:rsid w:val="00D9790C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03DC92-9FF6-4DE1-91CE-4BE986EC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B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42CD2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B3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37F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3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37F4"/>
    <w:rPr>
      <w:sz w:val="18"/>
      <w:szCs w:val="18"/>
    </w:rPr>
  </w:style>
  <w:style w:type="table" w:styleId="a7">
    <w:name w:val="Table Grid"/>
    <w:basedOn w:val="a1"/>
    <w:uiPriority w:val="39"/>
    <w:rsid w:val="00454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D9790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979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Ping</dc:creator>
  <cp:keywords/>
  <dc:description/>
  <cp:lastModifiedBy>Xu Ping</cp:lastModifiedBy>
  <cp:revision>5</cp:revision>
  <cp:lastPrinted>2022-07-26T06:54:00Z</cp:lastPrinted>
  <dcterms:created xsi:type="dcterms:W3CDTF">2022-07-22T02:11:00Z</dcterms:created>
  <dcterms:modified xsi:type="dcterms:W3CDTF">2022-09-08T02:00:00Z</dcterms:modified>
</cp:coreProperties>
</file>