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6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</w:p>
    <w:p w14:paraId="3957A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重庆市居家适老化改造产品“焕新”补贴范围目录（试行）</w:t>
      </w:r>
    </w:p>
    <w:tbl>
      <w:tblPr>
        <w:tblStyle w:val="3"/>
        <w:tblpPr w:leftFromText="180" w:rightFromText="180" w:vertAnchor="text" w:tblpXSpec="center" w:tblpY="1"/>
        <w:tblOverlap w:val="never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865"/>
        <w:gridCol w:w="1325"/>
        <w:gridCol w:w="5547"/>
      </w:tblGrid>
      <w:tr w14:paraId="59E00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</w:trPr>
        <w:tc>
          <w:tcPr>
            <w:tcW w:w="350" w:type="pct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602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520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B54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类别</w:t>
            </w:r>
          </w:p>
        </w:tc>
        <w:tc>
          <w:tcPr>
            <w:tcW w:w="796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9DE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产品</w:t>
            </w:r>
          </w:p>
        </w:tc>
        <w:tc>
          <w:tcPr>
            <w:tcW w:w="3333" w:type="pc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E2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功能说明</w:t>
            </w:r>
          </w:p>
        </w:tc>
      </w:tr>
      <w:tr w14:paraId="230B0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D934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7AF2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一、地面和门改造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1A45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地面防滑产品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11D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通过使用防滑涂料、防滑地胶、防滑贴、防滑垫等产品对卫生间、厨房、卧室、客厅、饭厅等区域进行防滑处理，避免老年人滑倒，提高安全性。</w:t>
            </w:r>
          </w:p>
        </w:tc>
      </w:tr>
      <w:tr w14:paraId="1FC31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E0F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3FC900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B25A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斜坡辅具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944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通过斜坡辅具对不易消除的高差进行规范处理，实现高差的平稳过渡。</w:t>
            </w:r>
          </w:p>
        </w:tc>
      </w:tr>
      <w:tr w14:paraId="5C688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2FF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83A11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3A02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下压式门把手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52F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可用单手手掌或者手指轻松操作，增加摩擦力稳定性，方便老年人开门</w:t>
            </w:r>
          </w:p>
        </w:tc>
      </w:tr>
      <w:tr w14:paraId="52C27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08B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26673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DD30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门铃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7F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供听力视力障碍老年人使用，包括闪光振动门铃、呼叫门铃等</w:t>
            </w:r>
          </w:p>
        </w:tc>
      </w:tr>
      <w:tr w14:paraId="05FC9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FF93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29E26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A9D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门磁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83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监测独居老人在家是否发生意外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降低独居老人的安全隐患。</w:t>
            </w:r>
          </w:p>
        </w:tc>
      </w:tr>
      <w:tr w14:paraId="458AF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58C1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1739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二、卧室改造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B4E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护理床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513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包括手摇护理床和电动护理床，帮助老年人完成起身、侧翻、上下床、吃饭等动作，辅助喂食、处理排泄物等。</w:t>
            </w:r>
          </w:p>
        </w:tc>
      </w:tr>
      <w:tr w14:paraId="103A1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8B8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BAD6E6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949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床边护栏或者抓杆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058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辅助老年人起身、上下床、防止翻身滚下床，保证老年人睡眠和活动安全 。</w:t>
            </w:r>
          </w:p>
        </w:tc>
      </w:tr>
      <w:tr w14:paraId="35828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CE81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E1E16F5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36B6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防压疮床垫坐垫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7C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避免长期卧床的老年人发生严重压疮，包括气条波动喷气型、适老化净味透气型等。</w:t>
            </w:r>
          </w:p>
        </w:tc>
      </w:tr>
      <w:tr w14:paraId="25F91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16F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5684D10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CDC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毫米波雷达睡眠监测仪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342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非接触式、高精度的监测方式，帮助用户全面了解睡眠状态，改善睡眠质量。</w:t>
            </w:r>
          </w:p>
        </w:tc>
      </w:tr>
      <w:tr w14:paraId="43824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89E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B402C0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DCD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实时心电监护系统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F69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符合医疗器械标准，通过人工智能远程检测、监测，便携易穿戴，具有多导联、干电极、非标准检测位置等特点的连续心电监测，及时预警有心血管疾病、慢性病管理需求的老年人异常情况。</w:t>
            </w:r>
          </w:p>
        </w:tc>
      </w:tr>
      <w:tr w14:paraId="73DDB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14A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2FD2BF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359F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呼吸功能监测预警仪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BF5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符合医疗器械标准，监测呼吸情况，评估睡眠质量，筛查睡眠呼吸障碍疾病，提高生活质量。</w:t>
            </w:r>
          </w:p>
        </w:tc>
      </w:tr>
      <w:tr w14:paraId="360C5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247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23CF37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141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多参数监护仪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8EB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符合医疗器械标准，通过各种功能模块，实时监测老年人的心电信号、心率、血氧饱和度、血压、呼吸频率和体温等重要参数，实现对各参数监督报警。</w:t>
            </w:r>
          </w:p>
        </w:tc>
      </w:tr>
      <w:tr w14:paraId="7E039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A4ED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A2D90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942D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坠床监测雷达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906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对老年人坠床情况进行监测，可通过电话语音、短信等多种手段向监护人发出预警信息。</w:t>
            </w:r>
          </w:p>
        </w:tc>
      </w:tr>
      <w:tr w14:paraId="6D7F2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5AB7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</w:t>
            </w:r>
          </w:p>
        </w:tc>
        <w:tc>
          <w:tcPr>
            <w:tcW w:w="5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693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三、如厕洗浴设备改造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0A4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扶手等支撑类装置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D4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辅助老年人起身、站立、转身和坐下，方便老年人如厕和洗浴，包括“一”字形或“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”形扶手、适老化如厕（洗浴）扶手架等。</w:t>
            </w:r>
          </w:p>
        </w:tc>
      </w:tr>
      <w:tr w14:paraId="5F63D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18E4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97E6F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DACC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坐便器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50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配置马桶增高器、马桶辅助升降椅、移动马桶、便盆、接尿器、坐便椅等方便老年人如厕。</w:t>
            </w:r>
          </w:p>
        </w:tc>
      </w:tr>
      <w:tr w14:paraId="09C6C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5CB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B422276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1FA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洗浴装置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A2D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通过配置浴杆和浴帘、坐式淋浴器、洗澡床、便携式洗浴机等方便老年人或者照护人员协助老年人洗浴。</w:t>
            </w:r>
          </w:p>
        </w:tc>
      </w:tr>
      <w:tr w14:paraId="78380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1A5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17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9DCEC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98F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淋浴椅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EF1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辅助老年人洗澡用，避免老年人滑倒，提高安全性。承重力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≥100kg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。</w:t>
            </w:r>
          </w:p>
        </w:tc>
      </w:tr>
      <w:tr w14:paraId="75BF4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29B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</w:t>
            </w:r>
          </w:p>
        </w:tc>
        <w:tc>
          <w:tcPr>
            <w:tcW w:w="5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358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四、厨房设备改造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538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适老可升降灶台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785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降低操作台、灶台、洗菜池高度或者在其下方留出容膝空间，方便乘轮椅或者体型矮小老年人操作。</w:t>
            </w:r>
          </w:p>
        </w:tc>
      </w:tr>
      <w:tr w14:paraId="3D6BA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8A0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19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A5FA96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46D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炉灶自动熄火保护装置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976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在火焰意外熄灭时，自动切断燃气供应，防止漏气，减少安全隐患。</w:t>
            </w:r>
          </w:p>
        </w:tc>
      </w:tr>
      <w:tr w14:paraId="20890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FEC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B1D936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94B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煤气泄露报警器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CED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发生煤气泄露意外时，响铃提醒老年人及时处理，实时传输数据，向老年人亲属及服务机构推送意外风险信息。</w:t>
            </w:r>
          </w:p>
        </w:tc>
      </w:tr>
      <w:tr w14:paraId="7F6A6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46D6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</w:t>
            </w:r>
          </w:p>
        </w:tc>
        <w:tc>
          <w:tcPr>
            <w:tcW w:w="5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1771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五、物理环境改造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937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电源插座及开关改造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05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通过配置智能插座、电力脉象仪、大按键开关等设备方便老年人操作，可联动控制实现对家电设备的用电监管和安全管理。</w:t>
            </w:r>
          </w:p>
        </w:tc>
      </w:tr>
      <w:tr w14:paraId="6CFF8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7F9F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22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605BF2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803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防撞护角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防撞条、提示标识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142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在家居尖角或墙角安装防撞护角或防撞条，避免老人磕碰划伤，必要时粘贴防滑条、警示条等符合相关标准和老年人认知特点的提示标识。</w:t>
            </w:r>
          </w:p>
        </w:tc>
      </w:tr>
      <w:tr w14:paraId="20119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354D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23</w:t>
            </w:r>
          </w:p>
        </w:tc>
        <w:tc>
          <w:tcPr>
            <w:tcW w:w="5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FA1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六、智能监测改造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E57C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跌倒监测雷达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59E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对老年人跌倒情况进行监测，可以通过电话语音、短信等多种手段，向监护人发出预警信息。</w:t>
            </w:r>
          </w:p>
        </w:tc>
      </w:tr>
      <w:tr w14:paraId="1885E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A1B5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24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3C66A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40C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红外探测器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78E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安装在居家环境中，监测老年人活动信息。实时传输数据，如发生老年人长时间在某个区域，向老年人家属及服务机构推送意外风险信息。</w:t>
            </w:r>
          </w:p>
        </w:tc>
      </w:tr>
      <w:tr w14:paraId="685B5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B798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25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B3D1BB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6A85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生命探测雷达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EE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对老年人生命体征进行监测，可通过电话语音、短信等多种手段，向监护人等发出预警信息。</w:t>
            </w:r>
          </w:p>
        </w:tc>
      </w:tr>
      <w:tr w14:paraId="0EFF6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F37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26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FDB07C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0F4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紧急呼叫器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B5D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安装在卧室床头、客厅沙发旁边、卫生间（坐）蹲便器旁、淋浴区等位置，用于老年人发生紧急情况时主动报警，支持语音呼叫。实时传输数据，如发生紧急呼叫，向老年人亲属及服务机构推送意外风险信息。</w:t>
            </w:r>
          </w:p>
        </w:tc>
      </w:tr>
      <w:tr w14:paraId="20FDB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DF87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27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9ECEBAF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F82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情感陪护设备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F4E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居家便携，设计符合老年人使用特点，具备语音、触摸、按键等交互方式，已预装一体化适老服务应用及内容，包括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AI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健康、养老服务、兴趣教学、视听节目、文化娱乐等（用户不可篡改和新增应用及内容）。</w:t>
            </w:r>
          </w:p>
        </w:tc>
      </w:tr>
      <w:tr w14:paraId="461D6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C009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28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F48AC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9E51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毫米波雷达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966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通过毫米波雷达技术监测老年人在居家生活场景中的情况，实现监测预警。</w:t>
            </w:r>
          </w:p>
        </w:tc>
      </w:tr>
      <w:tr w14:paraId="49147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8B3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29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4C5B9B6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F94E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烟雾报警器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DF1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对周围环境中的烟雾浓度监测，响铃提醒老年人及时处理，可用手机、电话语音、短信等多种手段，同时向老年人紧急联系人发出报警信息。</w:t>
            </w:r>
          </w:p>
        </w:tc>
      </w:tr>
      <w:tr w14:paraId="79BC3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6C5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7BB40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B2B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溢水报警器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27B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发生溢水意外时，响铃提醒老年人及时处理。实时传输数据，向老年人家属及服务机构推送风险信息。</w:t>
            </w:r>
          </w:p>
        </w:tc>
      </w:tr>
      <w:tr w14:paraId="0165D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7AD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A2A4DC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B66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防走失胸卡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28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用于监测认知障碍（失智）老年人或者其他精神障碍老年人定位，避免老年人走失。便携式挂绳，随时携带，身份识别，定位追踪，紧急呼叫等功能。</w:t>
            </w:r>
          </w:p>
        </w:tc>
      </w:tr>
      <w:tr w14:paraId="482AC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EA3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32</w:t>
            </w:r>
          </w:p>
        </w:tc>
        <w:tc>
          <w:tcPr>
            <w:tcW w:w="5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F89B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七、辅具适配改造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FF1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助听器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CD3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帮助老年人听清声音来源，增加与周围的交流，包括盒式、耳内、耳背、骨导等类型助听器，须经有资质的验配师进行适配。</w:t>
            </w:r>
          </w:p>
        </w:tc>
      </w:tr>
      <w:tr w14:paraId="044C7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ED4D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33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5C43A0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65B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手杖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327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辅助老年人平稳站立和行走，高度可调节，适合不同身高使用，承重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≥100KG</w:t>
            </w: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，包括但不限于单头、三脚、四脚、防走失、凳拐、腋杖等类型。</w:t>
            </w:r>
          </w:p>
        </w:tc>
      </w:tr>
      <w:tr w14:paraId="03B8E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2E2D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34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9A3A9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0D2E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轮椅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助行器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B33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辅助家人、照护人员推行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帮助老年人站立行走，扩大老年人活动空间，包括手动轮椅、电动轮椅、爬楼梯轮椅、老年助行推车、老年电动代步车、助行器、安全步态训练车、助老外骨骼机器人、四肢联动康复仪、下肢助行机器人、适老防滑鞋等。</w:t>
            </w:r>
          </w:p>
        </w:tc>
      </w:tr>
      <w:tr w14:paraId="51235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653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35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99E437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D5DD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助视器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DEE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帮助视力障碍的老年人能看清周围环境，近用助视器主要分为光学和电子两种类型。</w:t>
            </w:r>
          </w:p>
        </w:tc>
      </w:tr>
      <w:tr w14:paraId="24D10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D87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36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2BA9A3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3DBC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生活自助餐具（打包）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4A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方便上肢及神经系统有功能障碍的老人进食，包括防洒碗（盘）、助食筷、弯柄勺（叉）等辅助老年人进食。</w:t>
            </w:r>
          </w:p>
        </w:tc>
      </w:tr>
      <w:tr w14:paraId="7831A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FB6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37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9AF3E2F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0A1D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移位设备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39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辅助照护人员，为长期卧床或者行动困难的老年人翻身移动。包括移位机、移位枕、移位带等。</w:t>
            </w:r>
          </w:p>
        </w:tc>
      </w:tr>
      <w:tr w14:paraId="5CD03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FE0D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38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24E4652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4E56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卧床二便辅助设备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B5A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方便照护人员及时为长期卧床或行动困难老年人处置大小便。智能尿湿感知器、穿戴式智能二便护理机器人等。</w:t>
            </w:r>
          </w:p>
        </w:tc>
      </w:tr>
      <w:tr w14:paraId="7F004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50" w:type="pct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B115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</w:t>
            </w:r>
          </w:p>
        </w:tc>
        <w:tc>
          <w:tcPr>
            <w:tcW w:w="5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1F4844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3DB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康复辅助设备</w:t>
            </w:r>
          </w:p>
        </w:tc>
        <w:tc>
          <w:tcPr>
            <w:tcW w:w="3333" w:type="pc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EC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帮助老年人进行健康管理，改善身体健康，恢复生理功能。包括理疗烤灯、家用制氧机、康复辅具（通过艾灸、电子脉冲、红外光波、矫形固定等方式促进老年人肩颈、腰背、膝关节、足部等部位缓解疼痛）、智能药盒、血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仪、血压计、血氧仪等。</w:t>
            </w:r>
          </w:p>
        </w:tc>
      </w:tr>
    </w:tbl>
    <w:p w14:paraId="75DC5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5193"/>
    <w:rsid w:val="1DAC5C6C"/>
    <w:rsid w:val="29E769AE"/>
    <w:rsid w:val="3E58479A"/>
    <w:rsid w:val="4AAD6801"/>
    <w:rsid w:val="6E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2381</Words>
  <Characters>2422</Characters>
  <Lines>0</Lines>
  <Paragraphs>0</Paragraphs>
  <TotalTime>5</TotalTime>
  <ScaleCrop>false</ScaleCrop>
  <LinksUpToDate>false</LinksUpToDate>
  <CharactersWithSpaces>2423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2025-06-13T00:57:00Z</dcterms:created>
  <dc:creator>BAIBAI</dc:creator>
  <cp:lastModifiedBy>BAIBAI</cp:lastModifiedBy>
  <dcterms:modified xsi:type="dcterms:W3CDTF">2025-06-13T01:19:10Z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507E3331D4E34EE2AAF4F620AB14D9F0_11</vt:lpwstr>
  </property>
  <property fmtid="{D5CDD505-2E9C-101B-9397-08002B2CF9AE}" pid="4" name="KSOTemplateDocerSaveRecord">
    <vt:lpwstr>eyJoZGlkIjoiNmQxNTZlOGUyZDljMjRhYmYyYzA3ZGJlZWI3OGI4Y2QiLCJ1c2VySWQiOiI1MDg5ODA1ODQifQ==</vt:lpwstr>
  </property>
</Properties>
</file>